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E31" w:rsidRDefault="004579D8">
      <w:pPr>
        <w:pBdr>
          <w:bottom w:val="single" w:sz="6" w:space="1" w:color="auto"/>
        </w:pBdr>
      </w:pPr>
      <w:bookmarkStart w:id="0" w:name="_GoBack"/>
      <w:bookmarkEnd w:id="0"/>
      <w:r>
        <w:t xml:space="preserve">PERSBERICHT  </w:t>
      </w:r>
      <w:r>
        <w:br/>
      </w:r>
      <w:r w:rsidR="00FC695B">
        <w:t xml:space="preserve">8 </w:t>
      </w:r>
      <w:r>
        <w:t>september 2020</w:t>
      </w:r>
      <w:r>
        <w:br/>
      </w:r>
    </w:p>
    <w:p w:rsidR="00F42C91" w:rsidRDefault="004579D8">
      <w:r>
        <w:t>Frisia Zout start zoutwinning onder Waddenzee</w:t>
      </w:r>
      <w:r>
        <w:br/>
      </w:r>
      <w:r w:rsidR="00817E31">
        <w:br/>
      </w:r>
      <w:r w:rsidR="002345A7">
        <w:t xml:space="preserve">Frisia Zout </w:t>
      </w:r>
      <w:r w:rsidR="000A3867">
        <w:t>B</w:t>
      </w:r>
      <w:r w:rsidR="00F64A09">
        <w:t>.</w:t>
      </w:r>
      <w:r w:rsidR="000A3867">
        <w:t>V</w:t>
      </w:r>
      <w:r w:rsidR="00F64A09">
        <w:t>.</w:t>
      </w:r>
      <w:r w:rsidR="002345A7">
        <w:t xml:space="preserve"> begint deze week met zoutwinning onder de Waddenzee. </w:t>
      </w:r>
      <w:r w:rsidR="000A3867">
        <w:t>De zoutproducent in Harlingen wint het zout drie kilometer uit de kust van de Friese havenstad. “We zijn blij dat we aan de slag kunnen”, aldus technisch directeur Bart Hendriks. In 201</w:t>
      </w:r>
      <w:r w:rsidR="000360BD">
        <w:t>5</w:t>
      </w:r>
      <w:r w:rsidR="000A3867">
        <w:t xml:space="preserve"> al kreeg Frisia Zout toestemming om zout te winnen onder de Waddenzee. In de afgelopen jaren is hard gewerkt aan een programma waarmee eventuele effecten van de zoutwinning op de natuur </w:t>
      </w:r>
      <w:r w:rsidR="009C04D5">
        <w:t xml:space="preserve">kunnen worden gemonitord. De zogenaamde nulmeting is recentelijk door de Auditcommissie Zoutwinning Waddenzee positief beoordeeld. </w:t>
      </w:r>
      <w:r>
        <w:t xml:space="preserve"> De Auditcommissie is adviseur van de ministers van Econ</w:t>
      </w:r>
      <w:r w:rsidR="00922AC3">
        <w:t xml:space="preserve">omische Zaken en </w:t>
      </w:r>
      <w:r w:rsidR="000360BD">
        <w:t>Klimaat en L</w:t>
      </w:r>
      <w:r w:rsidR="00922AC3">
        <w:t xml:space="preserve">andbouw, Natuur en Voedselkwaliteit.  </w:t>
      </w:r>
      <w:r w:rsidR="009C04D5">
        <w:t>Hendriks: “de commissie</w:t>
      </w:r>
      <w:r>
        <w:t xml:space="preserve"> heeft </w:t>
      </w:r>
      <w:r w:rsidR="009C04D5">
        <w:t xml:space="preserve">ook kritisch gekeken naar de verbeteringen die we gaan doorvoeren. De commissie </w:t>
      </w:r>
      <w:r w:rsidR="00A77910">
        <w:t>is van mening, dat er sprake is van een goed startpunt voor de monitoring in de winning</w:t>
      </w:r>
      <w:r>
        <w:t>s</w:t>
      </w:r>
      <w:r w:rsidR="00A77910">
        <w:t xml:space="preserve">fase”.  </w:t>
      </w:r>
      <w:r w:rsidR="00A77910">
        <w:br/>
      </w:r>
    </w:p>
    <w:p w:rsidR="005F5F36" w:rsidRDefault="00F42C91">
      <w:r>
        <w:t xml:space="preserve">Hand aan de kraan </w:t>
      </w:r>
      <w:r>
        <w:br/>
      </w:r>
      <w:r w:rsidR="00A77910">
        <w:br/>
        <w:t>Voor de zoutwinning geldt het ‘hand aan de kraanprincipe’. De zoutwinning word</w:t>
      </w:r>
      <w:r w:rsidR="00817E31">
        <w:t>t</w:t>
      </w:r>
      <w:r w:rsidR="00A77910">
        <w:t xml:space="preserve"> verminderd of stopgezet als de </w:t>
      </w:r>
      <w:r w:rsidR="005B336B">
        <w:t xml:space="preserve">diepe </w:t>
      </w:r>
      <w:r w:rsidR="00A77910">
        <w:t xml:space="preserve">bodem te veel daalt en/of wanneer er sprake is aantasting van de natuur. “De monitoring levert </w:t>
      </w:r>
      <w:r w:rsidR="000360BD">
        <w:t xml:space="preserve">voortdurend </w:t>
      </w:r>
      <w:r w:rsidR="00A77910">
        <w:t>informatie op”, aldus Hendriks, “de resultaten  worden vergeleken met de resultaten van de nulmeting</w:t>
      </w:r>
      <w:r w:rsidR="000360BD">
        <w:t>”</w:t>
      </w:r>
      <w:r w:rsidR="00A77910">
        <w:t xml:space="preserve">. </w:t>
      </w:r>
      <w:r w:rsidR="00817E31">
        <w:t xml:space="preserve"> </w:t>
      </w:r>
      <w:r>
        <w:t xml:space="preserve">De onafhankelijke </w:t>
      </w:r>
      <w:r w:rsidR="000360BD">
        <w:t xml:space="preserve">Auditcommissie </w:t>
      </w:r>
      <w:r>
        <w:t xml:space="preserve">wordt belast met de controle op de kwaliteit van de monitoring. </w:t>
      </w:r>
      <w:r w:rsidR="00A77910">
        <w:t xml:space="preserve">Overigens verwacht Frisia dat pas na </w:t>
      </w:r>
      <w:r w:rsidR="000360BD">
        <w:t xml:space="preserve">een jaar </w:t>
      </w:r>
      <w:r w:rsidR="00A77910">
        <w:t xml:space="preserve">sprake zal zijn </w:t>
      </w:r>
      <w:r w:rsidR="005B336B">
        <w:t xml:space="preserve">van </w:t>
      </w:r>
      <w:r w:rsidR="00A77910">
        <w:t>bodemdaling</w:t>
      </w:r>
      <w:r w:rsidR="000360BD">
        <w:t xml:space="preserve"> van de diepe ondergrond.</w:t>
      </w:r>
      <w:r w:rsidR="00A77910">
        <w:t xml:space="preserve"> </w:t>
      </w:r>
      <w:r w:rsidR="000360BD">
        <w:br/>
      </w:r>
      <w:r>
        <w:br/>
        <w:t>Eind</w:t>
      </w:r>
      <w:r w:rsidR="00B00E05">
        <w:t>e</w:t>
      </w:r>
      <w:r>
        <w:t xml:space="preserve"> winning vasteland</w:t>
      </w:r>
      <w:r>
        <w:br/>
      </w:r>
      <w:r w:rsidR="004579D8">
        <w:br/>
        <w:t xml:space="preserve">Uiterlijk eind volgend jaar stopt de zoutwinning onder het vasteland. Dan wordt de laatste winlocatie bij Tzummarum gesloten. Hiermee komt een eind aan 25 jaar zoutwinning in Noordwest Friesland. </w:t>
      </w:r>
    </w:p>
    <w:p w:rsidR="00817E31" w:rsidRDefault="004579D8" w:rsidP="00817E31">
      <w:pPr>
        <w:pBdr>
          <w:bottom w:val="single" w:sz="6" w:space="1" w:color="auto"/>
        </w:pBdr>
      </w:pPr>
      <w:r>
        <w:t xml:space="preserve">Meer info: </w:t>
      </w:r>
      <w:hyperlink r:id="rId4" w:history="1">
        <w:r w:rsidRPr="00062A7B">
          <w:rPr>
            <w:rStyle w:val="Hyperlink"/>
          </w:rPr>
          <w:t>www.frisiazoutharlingen.nl</w:t>
        </w:r>
      </w:hyperlink>
      <w:r w:rsidR="00817E31">
        <w:rPr>
          <w:rStyle w:val="Hyperlink"/>
        </w:rPr>
        <w:br/>
      </w:r>
    </w:p>
    <w:p w:rsidR="004579D8" w:rsidRDefault="00817E31">
      <w:r>
        <w:br/>
        <w:t xml:space="preserve">EINDE PERSBERICHT  </w:t>
      </w:r>
    </w:p>
    <w:p w:rsidR="00817E31" w:rsidRDefault="00817E31">
      <w:r>
        <w:br/>
        <w:t>Foto: Bart Hendriks</w:t>
      </w:r>
      <w:r>
        <w:br/>
      </w:r>
      <w:r>
        <w:br/>
        <w:t>Voor meer informatie</w:t>
      </w:r>
      <w:r>
        <w:br/>
        <w:t>Bart Hendriks, technisch directeur Frisia Zout B.V.</w:t>
      </w:r>
      <w:r>
        <w:br/>
        <w:t>Tel. 06-51088310</w:t>
      </w:r>
      <w:r>
        <w:br/>
        <w:t xml:space="preserve">Mail </w:t>
      </w:r>
      <w:hyperlink r:id="rId5" w:history="1">
        <w:r w:rsidRPr="007421F0">
          <w:rPr>
            <w:rStyle w:val="Hyperlink"/>
          </w:rPr>
          <w:t>b.hendriks@esco-salt.com</w:t>
        </w:r>
      </w:hyperlink>
    </w:p>
    <w:sectPr w:rsidR="00817E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8E"/>
    <w:rsid w:val="000360BD"/>
    <w:rsid w:val="000A3867"/>
    <w:rsid w:val="000E02E4"/>
    <w:rsid w:val="001E2337"/>
    <w:rsid w:val="002345A7"/>
    <w:rsid w:val="003623F1"/>
    <w:rsid w:val="00441B8E"/>
    <w:rsid w:val="004579D8"/>
    <w:rsid w:val="005B336B"/>
    <w:rsid w:val="005F5F36"/>
    <w:rsid w:val="00724CDF"/>
    <w:rsid w:val="00740D4D"/>
    <w:rsid w:val="00817E31"/>
    <w:rsid w:val="008D5A87"/>
    <w:rsid w:val="00922AC3"/>
    <w:rsid w:val="009C04D5"/>
    <w:rsid w:val="00A77910"/>
    <w:rsid w:val="00B00E05"/>
    <w:rsid w:val="00B55703"/>
    <w:rsid w:val="00F42C91"/>
    <w:rsid w:val="00F64A09"/>
    <w:rsid w:val="00FC69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B8FD8-D479-47FA-B539-67E11668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579D8"/>
    <w:rPr>
      <w:color w:val="0000FF" w:themeColor="hyperlink"/>
      <w:u w:val="single"/>
    </w:rPr>
  </w:style>
  <w:style w:type="character" w:styleId="GevolgdeHyperlink">
    <w:name w:val="FollowedHyperlink"/>
    <w:basedOn w:val="Standaardalinea-lettertype"/>
    <w:uiPriority w:val="99"/>
    <w:semiHidden/>
    <w:unhideWhenUsed/>
    <w:rsid w:val="00F64A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hendriks@esco-salt.com" TargetMode="External"/><Relationship Id="rId4" Type="http://schemas.openxmlformats.org/officeDocument/2006/relationships/hyperlink" Target="http://www.frisiazoutharling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1740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Feitsma</dc:creator>
  <cp:lastModifiedBy>Paul Terp 10</cp:lastModifiedBy>
  <cp:revision>2</cp:revision>
  <cp:lastPrinted>2020-08-31T10:15:00Z</cp:lastPrinted>
  <dcterms:created xsi:type="dcterms:W3CDTF">2020-09-11T13:58:00Z</dcterms:created>
  <dcterms:modified xsi:type="dcterms:W3CDTF">2020-09-11T13:58:00Z</dcterms:modified>
</cp:coreProperties>
</file>